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C35" w:rsidRDefault="009F2C35" w:rsidP="009F2C35">
      <w:pPr>
        <w:pStyle w:val="a3"/>
        <w:spacing w:before="0" w:beforeAutospacing="0" w:after="150" w:afterAutospacing="0"/>
        <w:jc w:val="center"/>
        <w:rPr>
          <w:rFonts w:ascii="Arial" w:hAnsi="Arial" w:cs="Arial"/>
          <w:color w:val="000000"/>
          <w:sz w:val="21"/>
          <w:szCs w:val="21"/>
        </w:rPr>
      </w:pPr>
      <w:bookmarkStart w:id="0" w:name="_GoBack"/>
      <w:bookmarkEnd w:id="0"/>
      <w:r>
        <w:rPr>
          <w:b/>
          <w:bCs/>
          <w:color w:val="000099"/>
          <w:sz w:val="27"/>
          <w:szCs w:val="27"/>
          <w:u w:val="single"/>
        </w:rPr>
        <w:t>Правила поведения на льду</w:t>
      </w:r>
      <w:r>
        <w:rPr>
          <w:b/>
          <w:bCs/>
          <w:color w:val="000000"/>
          <w:sz w:val="27"/>
          <w:szCs w:val="27"/>
          <w:u w:val="single"/>
        </w:rPr>
        <w:t>:</w:t>
      </w:r>
      <w:r>
        <w:rPr>
          <w:rFonts w:ascii="Arial" w:hAnsi="Arial" w:cs="Arial"/>
          <w:noProof/>
          <w:color w:val="000000"/>
          <w:sz w:val="21"/>
          <w:szCs w:val="21"/>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2895600" cy="1924050"/>
            <wp:effectExtent l="0" t="0" r="0" b="0"/>
            <wp:wrapSquare wrapText="bothSides"/>
            <wp:docPr id="3" name="Рисунок 3" descr="hello_html_m722dc1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22dc16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Не переходите водоем по льду в запрещенных местах.</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Не выезжайте на лед на мотоциклах, автомобилях вне переправ.</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В начале зимы наиболее опасна середина водоема. В конце зимы опасны прибрежные участки, участки вблизи сливных труб, под мостами.</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Ни в коем случае нельзя выходить на лед в темное время суток и при плохой видимости (туман, снегопад, дождь).</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При переходе через реку пользуйтесь ледовыми переправами.</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Нельзя проверять прочность льда ударом ноги. Имейте в руках палку, прощупывайте перед собой путь. Если после первого сильного удара покажется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по-своему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Если есть рюкзак, повесьте его на одно плечо, это позволит легко освободиться от груза в случае, если лед под вами провалится.</w:t>
      </w:r>
    </w:p>
    <w:p w:rsidR="009F2C35" w:rsidRPr="009F2C35" w:rsidRDefault="009F2C35" w:rsidP="009F2C35">
      <w:pPr>
        <w:pStyle w:val="a3"/>
        <w:numPr>
          <w:ilvl w:val="0"/>
          <w:numId w:val="2"/>
        </w:numPr>
        <w:spacing w:before="0" w:beforeAutospacing="0" w:after="0" w:afterAutospacing="0"/>
        <w:ind w:left="0" w:hanging="357"/>
        <w:rPr>
          <w:rFonts w:ascii="Arial" w:hAnsi="Arial" w:cs="Arial"/>
          <w:color w:val="000000"/>
          <w:sz w:val="22"/>
          <w:szCs w:val="21"/>
        </w:rPr>
      </w:pPr>
      <w:r w:rsidRPr="009F2C35">
        <w:rPr>
          <w:color w:val="000000"/>
          <w:sz w:val="28"/>
          <w:szCs w:val="26"/>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9F2C35" w:rsidRDefault="009F2C35" w:rsidP="009F2C35">
      <w:pPr>
        <w:pStyle w:val="a3"/>
        <w:spacing w:before="0" w:beforeAutospacing="0" w:after="150" w:afterAutospacing="0"/>
        <w:rPr>
          <w:rFonts w:ascii="Arial" w:hAnsi="Arial" w:cs="Arial"/>
          <w:color w:val="000000"/>
          <w:sz w:val="21"/>
          <w:szCs w:val="21"/>
        </w:rPr>
      </w:pPr>
    </w:p>
    <w:p w:rsidR="009F2C35" w:rsidRDefault="009F2C35" w:rsidP="009F2C35">
      <w:pPr>
        <w:pStyle w:val="a3"/>
        <w:spacing w:before="0" w:beforeAutospacing="0" w:after="150" w:afterAutospacing="0"/>
        <w:rPr>
          <w:rFonts w:ascii="Arial" w:hAnsi="Arial" w:cs="Arial"/>
          <w:color w:val="000000"/>
          <w:sz w:val="21"/>
          <w:szCs w:val="21"/>
        </w:rPr>
      </w:pPr>
    </w:p>
    <w:p w:rsidR="009F2C35" w:rsidRDefault="009F2C35" w:rsidP="009F2C35">
      <w:pPr>
        <w:pStyle w:val="a3"/>
        <w:spacing w:before="0" w:beforeAutospacing="0" w:after="150" w:afterAutospacing="0"/>
        <w:rPr>
          <w:rFonts w:ascii="Arial" w:hAnsi="Arial" w:cs="Arial"/>
          <w:color w:val="000000"/>
          <w:sz w:val="21"/>
          <w:szCs w:val="21"/>
        </w:rPr>
      </w:pPr>
    </w:p>
    <w:p w:rsidR="009F2C35" w:rsidRDefault="009F2C35" w:rsidP="009F2C35">
      <w:pPr>
        <w:pStyle w:val="a3"/>
        <w:spacing w:before="0" w:beforeAutospacing="0" w:after="150" w:afterAutospacing="0"/>
        <w:jc w:val="center"/>
        <w:rPr>
          <w:rFonts w:ascii="Arial" w:hAnsi="Arial" w:cs="Arial"/>
          <w:color w:val="000000"/>
          <w:sz w:val="21"/>
          <w:szCs w:val="21"/>
        </w:rPr>
      </w:pPr>
      <w:r>
        <w:rPr>
          <w:b/>
          <w:bCs/>
          <w:color w:val="008000"/>
          <w:sz w:val="44"/>
          <w:szCs w:val="44"/>
        </w:rPr>
        <w:lastRenderedPageBreak/>
        <w:t>Правила поведения на льду.</w:t>
      </w:r>
      <w:r>
        <w:rPr>
          <w:noProof/>
        </w:rPr>
        <w:drawing>
          <wp:anchor distT="0" distB="0" distL="114300" distR="114300" simplePos="0" relativeHeight="251664384" behindDoc="0" locked="0" layoutInCell="1" allowOverlap="0" wp14:anchorId="1DC58B3B" wp14:editId="3E7B2196">
            <wp:simplePos x="0" y="0"/>
            <wp:positionH relativeFrom="column">
              <wp:align>left</wp:align>
            </wp:positionH>
            <wp:positionV relativeFrom="line">
              <wp:posOffset>0</wp:posOffset>
            </wp:positionV>
            <wp:extent cx="2171700" cy="1704975"/>
            <wp:effectExtent l="0" t="0" r="0" b="9525"/>
            <wp:wrapSquare wrapText="bothSides"/>
            <wp:docPr id="5" name="Рисунок 5" descr="hello_html_m73102f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3102fb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27"/>
          <w:szCs w:val="27"/>
        </w:rPr>
        <w:t xml:space="preserve">До наступления устойчивых морозов, водоемы покрываются льдом, который очень </w:t>
      </w:r>
      <w:proofErr w:type="gramStart"/>
      <w:r>
        <w:rPr>
          <w:color w:val="000000"/>
          <w:sz w:val="27"/>
          <w:szCs w:val="27"/>
        </w:rPr>
        <w:t xml:space="preserve">не прочен </w:t>
      </w:r>
      <w:proofErr w:type="gramEnd"/>
      <w:r>
        <w:rPr>
          <w:color w:val="000000"/>
          <w:sz w:val="27"/>
          <w:szCs w:val="27"/>
        </w:rPr>
        <w:t>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пренебрегают мерами предосторожности и выходят на тонкий осенний лед, тем самым, подвергая свою жизнь смертельной опасности.</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sz w:val="27"/>
          <w:szCs w:val="27"/>
        </w:rPr>
        <w:t>Становление льда:</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9F2C35" w:rsidRDefault="009F2C35" w:rsidP="009F2C35">
      <w:pPr>
        <w:pStyle w:val="a3"/>
        <w:spacing w:before="0" w:beforeAutospacing="0" w:after="150" w:afterAutospacing="0"/>
        <w:rPr>
          <w:rFonts w:ascii="Arial" w:hAnsi="Arial" w:cs="Arial"/>
          <w:color w:val="000000"/>
          <w:sz w:val="21"/>
          <w:szCs w:val="21"/>
        </w:rPr>
      </w:pPr>
      <w:r>
        <w:rPr>
          <w:b/>
          <w:bCs/>
          <w:color w:val="FF0000"/>
          <w:sz w:val="27"/>
          <w:szCs w:val="27"/>
          <w:u w:val="single"/>
        </w:rPr>
        <w:t>ЭТО НУЖНО ЗНАТЬ:</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1.Безопасным для человека считается лед толщиной не менее 10 см в пресной воде и 15 см в соленой.</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2.В устьях рек и протоках прочность льда ослаблена.</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3.Лед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4.Если температура воздуха выше 0 градусов держится более трех дней, то прочность льда снижается на 25%.</w:t>
      </w:r>
    </w:p>
    <w:p w:rsidR="009F2C35" w:rsidRDefault="009F2C35" w:rsidP="009F2C35">
      <w:pPr>
        <w:pStyle w:val="a3"/>
        <w:spacing w:before="0" w:beforeAutospacing="0" w:after="150" w:afterAutospacing="0"/>
        <w:rPr>
          <w:rFonts w:ascii="Arial" w:hAnsi="Arial" w:cs="Arial"/>
          <w:color w:val="000000"/>
          <w:sz w:val="21"/>
          <w:szCs w:val="21"/>
        </w:rPr>
      </w:pPr>
      <w:r w:rsidRPr="009F2C35">
        <w:rPr>
          <w:color w:val="000000"/>
          <w:sz w:val="28"/>
          <w:szCs w:val="28"/>
        </w:rPr>
        <w:t>5.</w:t>
      </w:r>
      <w:r>
        <w:rPr>
          <w:color w:val="000000"/>
          <w:sz w:val="27"/>
          <w:szCs w:val="27"/>
        </w:rPr>
        <w:t>Прочность льда можно определить визуально:</w:t>
      </w:r>
    </w:p>
    <w:p w:rsidR="009F2C35" w:rsidRPr="009F2C35" w:rsidRDefault="009F2C35" w:rsidP="009F2C35">
      <w:pPr>
        <w:pStyle w:val="a3"/>
        <w:spacing w:before="0" w:beforeAutospacing="0" w:after="150" w:afterAutospacing="0"/>
        <w:rPr>
          <w:b/>
          <w:color w:val="000000"/>
          <w:sz w:val="28"/>
          <w:szCs w:val="21"/>
        </w:rPr>
      </w:pPr>
      <w:r w:rsidRPr="009F2C35">
        <w:rPr>
          <w:b/>
          <w:color w:val="000000"/>
          <w:sz w:val="36"/>
          <w:szCs w:val="27"/>
        </w:rPr>
        <w:t>-</w:t>
      </w:r>
      <w:r w:rsidRPr="009F2C35">
        <w:rPr>
          <w:b/>
          <w:color w:val="000000"/>
          <w:sz w:val="36"/>
          <w:szCs w:val="27"/>
          <w:u w:val="single"/>
        </w:rPr>
        <w:t> лед голубого цвета</w:t>
      </w:r>
      <w:r w:rsidRPr="009F2C35">
        <w:rPr>
          <w:b/>
          <w:color w:val="000000"/>
          <w:sz w:val="36"/>
          <w:szCs w:val="27"/>
        </w:rPr>
        <w:t> - прочный,</w:t>
      </w:r>
    </w:p>
    <w:p w:rsidR="009F2C35" w:rsidRPr="009F2C35" w:rsidRDefault="009F2C35" w:rsidP="009F2C35">
      <w:pPr>
        <w:pStyle w:val="a3"/>
        <w:spacing w:before="0" w:beforeAutospacing="0" w:after="150" w:afterAutospacing="0"/>
        <w:rPr>
          <w:b/>
          <w:color w:val="000000"/>
          <w:sz w:val="28"/>
          <w:szCs w:val="21"/>
        </w:rPr>
      </w:pPr>
      <w:r w:rsidRPr="009F2C35">
        <w:rPr>
          <w:b/>
          <w:color w:val="000000"/>
          <w:sz w:val="36"/>
          <w:szCs w:val="27"/>
        </w:rPr>
        <w:t>-</w:t>
      </w:r>
      <w:r w:rsidRPr="009F2C35">
        <w:rPr>
          <w:b/>
          <w:color w:val="000000"/>
          <w:sz w:val="36"/>
          <w:szCs w:val="27"/>
          <w:u w:val="single"/>
        </w:rPr>
        <w:t> белого</w:t>
      </w:r>
      <w:r w:rsidRPr="009F2C35">
        <w:rPr>
          <w:b/>
          <w:color w:val="000000"/>
          <w:sz w:val="36"/>
          <w:szCs w:val="27"/>
        </w:rPr>
        <w:t> - прочность его в 2 раза меньше,</w:t>
      </w:r>
    </w:p>
    <w:p w:rsidR="009F2C35" w:rsidRPr="009F2C35" w:rsidRDefault="009F2C35" w:rsidP="009F2C35">
      <w:pPr>
        <w:pStyle w:val="a3"/>
        <w:spacing w:before="0" w:beforeAutospacing="0" w:after="150" w:afterAutospacing="0"/>
        <w:rPr>
          <w:b/>
          <w:color w:val="000000"/>
          <w:sz w:val="28"/>
          <w:szCs w:val="21"/>
        </w:rPr>
      </w:pPr>
      <w:r w:rsidRPr="009F2C35">
        <w:rPr>
          <w:b/>
          <w:color w:val="000000"/>
          <w:sz w:val="36"/>
          <w:szCs w:val="27"/>
        </w:rPr>
        <w:t>-</w:t>
      </w:r>
      <w:r w:rsidRPr="009F2C35">
        <w:rPr>
          <w:b/>
          <w:color w:val="000000"/>
          <w:sz w:val="36"/>
          <w:szCs w:val="27"/>
          <w:u w:val="single"/>
        </w:rPr>
        <w:t> матово белый или с желтоватым оттенком</w:t>
      </w:r>
      <w:r w:rsidRPr="009F2C35">
        <w:rPr>
          <w:b/>
          <w:color w:val="000000"/>
          <w:sz w:val="36"/>
          <w:szCs w:val="27"/>
        </w:rPr>
        <w:t> - ненадежен.</w:t>
      </w:r>
    </w:p>
    <w:p w:rsidR="009F2C35" w:rsidRPr="009F2C35" w:rsidRDefault="009F2C35" w:rsidP="009F2C35">
      <w:pPr>
        <w:pStyle w:val="a3"/>
        <w:spacing w:before="0" w:beforeAutospacing="0" w:after="150" w:afterAutospacing="0"/>
        <w:jc w:val="center"/>
        <w:rPr>
          <w:color w:val="000000"/>
          <w:sz w:val="32"/>
          <w:szCs w:val="28"/>
        </w:rPr>
      </w:pPr>
      <w:r w:rsidRPr="009F2C35">
        <w:rPr>
          <w:b/>
          <w:bCs/>
          <w:color w:val="000099"/>
          <w:sz w:val="32"/>
          <w:szCs w:val="28"/>
          <w:u w:val="single"/>
        </w:rPr>
        <w:lastRenderedPageBreak/>
        <w:t>Правила поведения на льду</w:t>
      </w:r>
      <w:r w:rsidRPr="009F2C35">
        <w:rPr>
          <w:b/>
          <w:bCs/>
          <w:color w:val="000000"/>
          <w:sz w:val="32"/>
          <w:szCs w:val="28"/>
          <w:u w:val="single"/>
        </w:rPr>
        <w:t>:</w:t>
      </w:r>
      <w:r w:rsidRPr="009F2C35">
        <w:rPr>
          <w:noProof/>
          <w:color w:val="000000"/>
          <w:sz w:val="32"/>
          <w:szCs w:val="28"/>
        </w:rPr>
        <w:drawing>
          <wp:anchor distT="0" distB="0" distL="114300" distR="114300" simplePos="0" relativeHeight="251665408" behindDoc="0" locked="0" layoutInCell="1" allowOverlap="0" wp14:anchorId="14C45874" wp14:editId="4B820F44">
            <wp:simplePos x="0" y="0"/>
            <wp:positionH relativeFrom="column">
              <wp:align>left</wp:align>
            </wp:positionH>
            <wp:positionV relativeFrom="line">
              <wp:posOffset>0</wp:posOffset>
            </wp:positionV>
            <wp:extent cx="2895600" cy="1924050"/>
            <wp:effectExtent l="0" t="0" r="0" b="0"/>
            <wp:wrapSquare wrapText="bothSides"/>
            <wp:docPr id="6" name="Рисунок 6" descr="hello_html_m722dc1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22dc16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1.Не переходите водоем по льду в запрещенных местах.</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2.Не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3.В начале зимы наиболее опасна середина водоема. В конце зимы опасны прибрежные участки, участки вблизи сливных труб, под мостами.</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4.Ни в коем случае нельзя выходить на лед в темное время суток и при плохой видимости (туман, снегопад, дождь).</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5.При переходе через реку пользуйтесь ледовыми переправами.</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6.Нельзя проверять прочность льда ударом ноги. Имейте в руках палку, прощупывайте перед собой путь. Если после первого сильного удара покажется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по-своему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7.При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8.Не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9.Замерзшую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9F2C35" w:rsidRPr="009F2C35" w:rsidRDefault="009F2C35" w:rsidP="009F2C35">
      <w:pPr>
        <w:pStyle w:val="a3"/>
        <w:spacing w:before="0" w:beforeAutospacing="0" w:after="150" w:afterAutospacing="0"/>
        <w:rPr>
          <w:color w:val="000000"/>
          <w:sz w:val="28"/>
          <w:szCs w:val="28"/>
        </w:rPr>
      </w:pPr>
      <w:r w:rsidRPr="009F2C35">
        <w:rPr>
          <w:color w:val="000000"/>
          <w:sz w:val="28"/>
          <w:szCs w:val="28"/>
        </w:rPr>
        <w:t>10.Если есть рюкзак, повесьте его на одно плечо, это позволит легко освободиться от груза в случае, если лед под вами провалится.</w:t>
      </w:r>
    </w:p>
    <w:p w:rsidR="009F2C35" w:rsidRDefault="009F2C35" w:rsidP="009F2C35">
      <w:pPr>
        <w:pStyle w:val="a3"/>
        <w:spacing w:before="0" w:beforeAutospacing="0" w:after="150" w:afterAutospacing="0"/>
        <w:rPr>
          <w:color w:val="000000"/>
          <w:sz w:val="28"/>
          <w:szCs w:val="28"/>
        </w:rPr>
      </w:pPr>
      <w:r w:rsidRPr="009F2C35">
        <w:rPr>
          <w:color w:val="000000"/>
          <w:sz w:val="28"/>
          <w:szCs w:val="28"/>
        </w:rPr>
        <w:t>11.На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9F2C35" w:rsidRDefault="009F2C35" w:rsidP="009F2C35">
      <w:pPr>
        <w:pStyle w:val="a3"/>
        <w:spacing w:before="0" w:beforeAutospacing="0" w:after="150" w:afterAutospacing="0"/>
        <w:rPr>
          <w:color w:val="000000"/>
          <w:sz w:val="28"/>
          <w:szCs w:val="28"/>
        </w:rPr>
      </w:pPr>
    </w:p>
    <w:p w:rsidR="009F2C35" w:rsidRDefault="009F2C35" w:rsidP="009F2C35">
      <w:pPr>
        <w:pStyle w:val="a3"/>
        <w:spacing w:before="0" w:beforeAutospacing="0" w:after="150" w:afterAutospacing="0"/>
        <w:jc w:val="center"/>
        <w:rPr>
          <w:rFonts w:ascii="Arial" w:hAnsi="Arial" w:cs="Arial"/>
          <w:color w:val="000000"/>
          <w:sz w:val="21"/>
          <w:szCs w:val="21"/>
        </w:rPr>
      </w:pPr>
      <w:r>
        <w:rPr>
          <w:b/>
          <w:bCs/>
          <w:color w:val="008000"/>
          <w:sz w:val="44"/>
          <w:szCs w:val="44"/>
        </w:rPr>
        <w:lastRenderedPageBreak/>
        <w:t>Правила поведения на льду.</w:t>
      </w:r>
      <w:r>
        <w:rPr>
          <w:noProof/>
        </w:rPr>
        <w:drawing>
          <wp:anchor distT="0" distB="0" distL="114300" distR="114300" simplePos="0" relativeHeight="251670528" behindDoc="0" locked="0" layoutInCell="1" allowOverlap="0" wp14:anchorId="1CE4AAB9" wp14:editId="0B764996">
            <wp:simplePos x="0" y="0"/>
            <wp:positionH relativeFrom="column">
              <wp:align>left</wp:align>
            </wp:positionH>
            <wp:positionV relativeFrom="line">
              <wp:posOffset>0</wp:posOffset>
            </wp:positionV>
            <wp:extent cx="2171700" cy="1704975"/>
            <wp:effectExtent l="0" t="0" r="0" b="9525"/>
            <wp:wrapSquare wrapText="bothSides"/>
            <wp:docPr id="4" name="Рисунок 4" descr="hello_html_m73102f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3102fb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27"/>
          <w:szCs w:val="27"/>
        </w:rPr>
        <w:t>До наступления устойчивых морозов, водоемы покрываются льдом, который очень непрочен 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пренебрегают мерами предосторожности и выходят на тонкий осенний лед, тем самым, подвергая свою жизнь смертельной опасности.</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sz w:val="27"/>
          <w:szCs w:val="27"/>
        </w:rPr>
        <w:t>Становление льда:</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9F2C35" w:rsidRDefault="009F2C35" w:rsidP="009F2C35">
      <w:pPr>
        <w:pStyle w:val="a3"/>
        <w:spacing w:before="0" w:beforeAutospacing="0" w:after="150" w:afterAutospacing="0"/>
        <w:rPr>
          <w:rFonts w:ascii="Arial" w:hAnsi="Arial" w:cs="Arial"/>
          <w:color w:val="000000"/>
          <w:sz w:val="21"/>
          <w:szCs w:val="21"/>
        </w:rPr>
      </w:pPr>
      <w:r>
        <w:rPr>
          <w:b/>
          <w:bCs/>
          <w:color w:val="FF0000"/>
          <w:sz w:val="27"/>
          <w:szCs w:val="27"/>
          <w:u w:val="single"/>
        </w:rPr>
        <w:t>ЭТО НУЖНО ЗНАТЬ:</w:t>
      </w:r>
    </w:p>
    <w:p w:rsidR="009F2C35" w:rsidRDefault="009F2C35" w:rsidP="009F2C35">
      <w:pPr>
        <w:pStyle w:val="a3"/>
        <w:numPr>
          <w:ilvl w:val="0"/>
          <w:numId w:val="1"/>
        </w:numPr>
        <w:spacing w:before="0" w:beforeAutospacing="0" w:after="150" w:afterAutospacing="0"/>
        <w:ind w:left="0"/>
        <w:rPr>
          <w:rFonts w:ascii="Arial" w:hAnsi="Arial" w:cs="Arial"/>
          <w:color w:val="000000"/>
          <w:sz w:val="21"/>
          <w:szCs w:val="21"/>
        </w:rPr>
      </w:pPr>
      <w:r>
        <w:rPr>
          <w:color w:val="000000"/>
          <w:sz w:val="27"/>
          <w:szCs w:val="27"/>
        </w:rPr>
        <w:t>Безопасным для человека считается лед толщиной не менее 10 см в пресной воде и 15 см в соленой.</w:t>
      </w:r>
    </w:p>
    <w:p w:rsidR="009F2C35" w:rsidRDefault="009F2C35" w:rsidP="009F2C35">
      <w:pPr>
        <w:pStyle w:val="a3"/>
        <w:numPr>
          <w:ilvl w:val="0"/>
          <w:numId w:val="1"/>
        </w:numPr>
        <w:spacing w:before="0" w:beforeAutospacing="0" w:after="150" w:afterAutospacing="0"/>
        <w:ind w:left="0"/>
        <w:rPr>
          <w:rFonts w:ascii="Arial" w:hAnsi="Arial" w:cs="Arial"/>
          <w:color w:val="000000"/>
          <w:sz w:val="21"/>
          <w:szCs w:val="21"/>
        </w:rPr>
      </w:pPr>
      <w:r>
        <w:rPr>
          <w:color w:val="000000"/>
          <w:sz w:val="27"/>
          <w:szCs w:val="27"/>
        </w:rPr>
        <w:t>В устьях рек и протоках прочность льда ослаблена.</w:t>
      </w:r>
    </w:p>
    <w:p w:rsidR="009F2C35" w:rsidRDefault="009F2C35" w:rsidP="009F2C35">
      <w:pPr>
        <w:pStyle w:val="a3"/>
        <w:numPr>
          <w:ilvl w:val="0"/>
          <w:numId w:val="1"/>
        </w:numPr>
        <w:spacing w:before="0" w:beforeAutospacing="0" w:after="150" w:afterAutospacing="0"/>
        <w:ind w:left="0"/>
        <w:rPr>
          <w:rFonts w:ascii="Arial" w:hAnsi="Arial" w:cs="Arial"/>
          <w:color w:val="000000"/>
          <w:sz w:val="21"/>
          <w:szCs w:val="21"/>
        </w:rPr>
      </w:pPr>
      <w:r>
        <w:rPr>
          <w:color w:val="000000"/>
          <w:sz w:val="27"/>
          <w:szCs w:val="27"/>
        </w:rPr>
        <w:t>Лед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rsidR="009F2C35" w:rsidRDefault="009F2C35" w:rsidP="009F2C35">
      <w:pPr>
        <w:pStyle w:val="a3"/>
        <w:numPr>
          <w:ilvl w:val="0"/>
          <w:numId w:val="1"/>
        </w:numPr>
        <w:spacing w:before="0" w:beforeAutospacing="0" w:after="150" w:afterAutospacing="0"/>
        <w:ind w:left="0"/>
        <w:rPr>
          <w:rFonts w:ascii="Arial" w:hAnsi="Arial" w:cs="Arial"/>
          <w:color w:val="000000"/>
          <w:sz w:val="21"/>
          <w:szCs w:val="21"/>
        </w:rPr>
      </w:pPr>
      <w:r>
        <w:rPr>
          <w:color w:val="000000"/>
          <w:sz w:val="27"/>
          <w:szCs w:val="27"/>
        </w:rPr>
        <w:t>Если температура воздуха выше 0 градусов держится более трех дней, то прочность льда снижается на 25%.</w:t>
      </w:r>
    </w:p>
    <w:p w:rsidR="009F2C35" w:rsidRDefault="009F2C35" w:rsidP="009F2C35">
      <w:pPr>
        <w:pStyle w:val="a3"/>
        <w:numPr>
          <w:ilvl w:val="0"/>
          <w:numId w:val="1"/>
        </w:numPr>
        <w:spacing w:before="0" w:beforeAutospacing="0" w:after="150" w:afterAutospacing="0"/>
        <w:ind w:left="0"/>
        <w:rPr>
          <w:rFonts w:ascii="Arial" w:hAnsi="Arial" w:cs="Arial"/>
          <w:color w:val="000000"/>
          <w:sz w:val="21"/>
          <w:szCs w:val="21"/>
        </w:rPr>
      </w:pPr>
      <w:r>
        <w:rPr>
          <w:color w:val="000000"/>
          <w:sz w:val="27"/>
          <w:szCs w:val="27"/>
        </w:rPr>
        <w:t>Прочность льда можно определить визуально:</w:t>
      </w:r>
    </w:p>
    <w:p w:rsidR="009F2C35" w:rsidRPr="009F2C35" w:rsidRDefault="009F2C35" w:rsidP="009F2C35">
      <w:pPr>
        <w:pStyle w:val="a3"/>
        <w:spacing w:before="0" w:beforeAutospacing="0" w:after="150" w:afterAutospacing="0"/>
        <w:rPr>
          <w:b/>
          <w:color w:val="000000"/>
          <w:sz w:val="28"/>
          <w:szCs w:val="21"/>
        </w:rPr>
      </w:pPr>
      <w:r w:rsidRPr="009F2C35">
        <w:rPr>
          <w:b/>
          <w:color w:val="000000"/>
          <w:sz w:val="36"/>
          <w:szCs w:val="27"/>
        </w:rPr>
        <w:t>-</w:t>
      </w:r>
      <w:r w:rsidRPr="009F2C35">
        <w:rPr>
          <w:b/>
          <w:color w:val="000000"/>
          <w:sz w:val="36"/>
          <w:szCs w:val="27"/>
          <w:u w:val="single"/>
        </w:rPr>
        <w:t> лед голубого цвета</w:t>
      </w:r>
      <w:r w:rsidRPr="009F2C35">
        <w:rPr>
          <w:b/>
          <w:color w:val="000000"/>
          <w:sz w:val="36"/>
          <w:szCs w:val="27"/>
        </w:rPr>
        <w:t> - прочный,</w:t>
      </w:r>
    </w:p>
    <w:p w:rsidR="009F2C35" w:rsidRPr="009F2C35" w:rsidRDefault="009F2C35" w:rsidP="009F2C35">
      <w:pPr>
        <w:pStyle w:val="a3"/>
        <w:spacing w:before="0" w:beforeAutospacing="0" w:after="150" w:afterAutospacing="0"/>
        <w:rPr>
          <w:b/>
          <w:color w:val="000000"/>
          <w:sz w:val="28"/>
          <w:szCs w:val="21"/>
        </w:rPr>
      </w:pPr>
      <w:r w:rsidRPr="009F2C35">
        <w:rPr>
          <w:b/>
          <w:color w:val="000000"/>
          <w:sz w:val="36"/>
          <w:szCs w:val="27"/>
        </w:rPr>
        <w:t>-</w:t>
      </w:r>
      <w:r w:rsidRPr="009F2C35">
        <w:rPr>
          <w:b/>
          <w:color w:val="000000"/>
          <w:sz w:val="36"/>
          <w:szCs w:val="27"/>
          <w:u w:val="single"/>
        </w:rPr>
        <w:t> белого</w:t>
      </w:r>
      <w:r w:rsidRPr="009F2C35">
        <w:rPr>
          <w:b/>
          <w:color w:val="000000"/>
          <w:sz w:val="36"/>
          <w:szCs w:val="27"/>
        </w:rPr>
        <w:t> - прочность его в 2 раза меньше,</w:t>
      </w:r>
    </w:p>
    <w:p w:rsidR="009F2C35" w:rsidRPr="009F2C35" w:rsidRDefault="009F2C35" w:rsidP="009F2C35">
      <w:pPr>
        <w:pStyle w:val="a3"/>
        <w:spacing w:before="0" w:beforeAutospacing="0" w:after="150" w:afterAutospacing="0"/>
        <w:rPr>
          <w:b/>
          <w:color w:val="000000"/>
          <w:sz w:val="28"/>
          <w:szCs w:val="21"/>
        </w:rPr>
      </w:pPr>
      <w:r w:rsidRPr="009F2C35">
        <w:rPr>
          <w:b/>
          <w:color w:val="000000"/>
          <w:sz w:val="36"/>
          <w:szCs w:val="27"/>
        </w:rPr>
        <w:t>-</w:t>
      </w:r>
      <w:r w:rsidRPr="009F2C35">
        <w:rPr>
          <w:b/>
          <w:color w:val="000000"/>
          <w:sz w:val="36"/>
          <w:szCs w:val="27"/>
          <w:u w:val="single"/>
        </w:rPr>
        <w:t> матово белый или с желтоватым оттенком</w:t>
      </w:r>
      <w:r w:rsidRPr="009F2C35">
        <w:rPr>
          <w:b/>
          <w:color w:val="000000"/>
          <w:sz w:val="36"/>
          <w:szCs w:val="27"/>
        </w:rPr>
        <w:t> - ненадежен.</w:t>
      </w:r>
    </w:p>
    <w:p w:rsidR="009F2C35" w:rsidRPr="009F2C35" w:rsidRDefault="009F2C35" w:rsidP="009F2C35">
      <w:pPr>
        <w:pStyle w:val="a3"/>
        <w:spacing w:before="0" w:beforeAutospacing="0" w:after="150" w:afterAutospacing="0"/>
        <w:rPr>
          <w:color w:val="000000"/>
          <w:sz w:val="28"/>
          <w:szCs w:val="28"/>
        </w:rPr>
      </w:pP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w:t>
      </w:r>
      <w:r>
        <w:rPr>
          <w:rFonts w:ascii="Arial" w:hAnsi="Arial" w:cs="Arial"/>
          <w:noProof/>
          <w:color w:val="000000"/>
          <w:sz w:val="21"/>
          <w:szCs w:val="21"/>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2924175" cy="1800225"/>
            <wp:effectExtent l="0" t="0" r="9525" b="9525"/>
            <wp:wrapSquare wrapText="bothSides"/>
            <wp:docPr id="2" name="Рисунок 2" descr="hello_html_m693cd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93cd4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C35" w:rsidRDefault="009F2C35" w:rsidP="009F2C35">
      <w:pPr>
        <w:pStyle w:val="a3"/>
        <w:spacing w:before="0" w:beforeAutospacing="0" w:after="150" w:afterAutospacing="0"/>
        <w:jc w:val="center"/>
        <w:rPr>
          <w:rFonts w:ascii="Arial" w:hAnsi="Arial" w:cs="Arial"/>
          <w:color w:val="000000"/>
          <w:sz w:val="21"/>
          <w:szCs w:val="21"/>
        </w:rPr>
      </w:pPr>
      <w:r>
        <w:rPr>
          <w:b/>
          <w:bCs/>
          <w:color w:val="000099"/>
          <w:sz w:val="40"/>
          <w:szCs w:val="40"/>
          <w:u w:val="single"/>
        </w:rPr>
        <w:t>Что делать, если вы провалились в холодную воду:</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Не паникуйте, не делайте резких движений, не нырять и не мочить голову, стабилизируйте дыхание.</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Придерживайтесь за край льда.</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Зовите на помощь: «Тону!»</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Выбирайтесь на ту сторону льда, откуда пришли.</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Раскиньте руки в стороны и постарайтесь зацепиться за кромку льда, придав телу горизонтальное положение по направлению течения.</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Выталкивайте свое тело на лед, помогая ногами, опираясь на согнутые в локтях руки.</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Если лед ломается, все равно не оставляйте попыток выбраться.</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Попытайтесь осторожно налечь грудью на край льда и забросить одну, а потом и другую ноги на лед. Если лед выдержал, перекатываясь, медленно ползите к берегу.</w:t>
      </w:r>
    </w:p>
    <w:p w:rsidR="009F2C35" w:rsidRDefault="009F2C35" w:rsidP="009F2C35">
      <w:pPr>
        <w:pStyle w:val="a3"/>
        <w:numPr>
          <w:ilvl w:val="0"/>
          <w:numId w:val="3"/>
        </w:numPr>
        <w:spacing w:before="0" w:beforeAutospacing="0" w:after="150" w:afterAutospacing="0"/>
        <w:ind w:left="0"/>
        <w:rPr>
          <w:rFonts w:ascii="Arial" w:hAnsi="Arial" w:cs="Arial"/>
          <w:color w:val="000000"/>
          <w:sz w:val="21"/>
          <w:szCs w:val="21"/>
        </w:rPr>
      </w:pPr>
      <w:r>
        <w:rPr>
          <w:color w:val="000000"/>
          <w:sz w:val="32"/>
          <w:szCs w:val="32"/>
        </w:rPr>
        <w:t>Ползите в ту сторону, откуда пришли - лед здесь уже проверен на прочность. Отползите на 2-3 метра, встаньте и идите к ближайшему жилью. Отдохнуть можно только в тёплом помещении.</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noProof/>
          <w:color w:val="000000"/>
          <w:sz w:val="21"/>
          <w:szCs w:val="21"/>
        </w:rPr>
        <w:lastRenderedPageBreak/>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3781425" cy="2352675"/>
            <wp:effectExtent l="0" t="0" r="9525" b="9525"/>
            <wp:wrapSquare wrapText="bothSides"/>
            <wp:docPr id="1" name="Рисунок 1" descr="hello_html_m271dcc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71dcc6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br/>
      </w:r>
    </w:p>
    <w:p w:rsidR="009F2C35" w:rsidRDefault="009F2C35" w:rsidP="009F2C35">
      <w:pPr>
        <w:pStyle w:val="a3"/>
        <w:spacing w:before="0" w:beforeAutospacing="0" w:after="150" w:afterAutospacing="0"/>
        <w:jc w:val="center"/>
        <w:rPr>
          <w:rFonts w:ascii="Arial" w:hAnsi="Arial" w:cs="Arial"/>
          <w:color w:val="000000"/>
          <w:sz w:val="21"/>
          <w:szCs w:val="21"/>
        </w:rPr>
      </w:pPr>
      <w:r>
        <w:rPr>
          <w:b/>
          <w:bCs/>
          <w:color w:val="000099"/>
          <w:sz w:val="40"/>
          <w:szCs w:val="40"/>
          <w:u w:val="single"/>
        </w:rPr>
        <w:t>Если человек попал в полынью:</w:t>
      </w:r>
    </w:p>
    <w:p w:rsidR="009F2C35" w:rsidRDefault="009F2C35" w:rsidP="009F2C35">
      <w:pPr>
        <w:pStyle w:val="a3"/>
        <w:numPr>
          <w:ilvl w:val="0"/>
          <w:numId w:val="4"/>
        </w:numPr>
        <w:spacing w:before="0" w:beforeAutospacing="0" w:after="150" w:afterAutospacing="0"/>
        <w:ind w:left="0"/>
        <w:rPr>
          <w:rFonts w:ascii="Arial" w:hAnsi="Arial" w:cs="Arial"/>
          <w:color w:val="000000"/>
          <w:sz w:val="21"/>
          <w:szCs w:val="21"/>
        </w:rPr>
      </w:pPr>
      <w:r>
        <w:rPr>
          <w:color w:val="000000"/>
          <w:sz w:val="32"/>
          <w:szCs w:val="32"/>
        </w:rPr>
        <w:t>Попросите кого-нибудь вызвать “скорую помощь” и спасателей или сами вызовите их по сотовому телефону «112».</w:t>
      </w:r>
    </w:p>
    <w:p w:rsidR="009F2C35" w:rsidRDefault="009F2C35" w:rsidP="009F2C35">
      <w:pPr>
        <w:pStyle w:val="a3"/>
        <w:numPr>
          <w:ilvl w:val="0"/>
          <w:numId w:val="4"/>
        </w:numPr>
        <w:spacing w:before="0" w:beforeAutospacing="0" w:after="150" w:afterAutospacing="0"/>
        <w:ind w:left="0"/>
        <w:rPr>
          <w:rFonts w:ascii="Arial" w:hAnsi="Arial" w:cs="Arial"/>
          <w:color w:val="000000"/>
          <w:sz w:val="21"/>
          <w:szCs w:val="21"/>
        </w:rPr>
      </w:pPr>
      <w:r>
        <w:rPr>
          <w:color w:val="000000"/>
          <w:sz w:val="32"/>
          <w:szCs w:val="32"/>
        </w:rPr>
        <w:t>Вооружитесь любой длинной палкой, доской, шестом или веревкой или длинным шарфом. Можно связать воедино шарфы, ремни или одежду.</w:t>
      </w:r>
    </w:p>
    <w:p w:rsidR="009F2C35" w:rsidRDefault="009F2C35" w:rsidP="009F2C35">
      <w:pPr>
        <w:pStyle w:val="a3"/>
        <w:numPr>
          <w:ilvl w:val="0"/>
          <w:numId w:val="4"/>
        </w:numPr>
        <w:spacing w:before="0" w:beforeAutospacing="0" w:after="150" w:afterAutospacing="0"/>
        <w:ind w:left="0"/>
        <w:rPr>
          <w:rFonts w:ascii="Arial" w:hAnsi="Arial" w:cs="Arial"/>
          <w:color w:val="000000"/>
          <w:sz w:val="21"/>
          <w:szCs w:val="21"/>
        </w:rPr>
      </w:pPr>
      <w:r>
        <w:rPr>
          <w:color w:val="000000"/>
          <w:sz w:val="32"/>
          <w:szCs w:val="32"/>
        </w:rPr>
        <w:t>Завяжите на конце веревки узел.</w:t>
      </w:r>
    </w:p>
    <w:p w:rsidR="009F2C35" w:rsidRDefault="009F2C35" w:rsidP="009F2C35">
      <w:pPr>
        <w:pStyle w:val="a3"/>
        <w:numPr>
          <w:ilvl w:val="0"/>
          <w:numId w:val="4"/>
        </w:numPr>
        <w:spacing w:before="0" w:beforeAutospacing="0" w:after="150" w:afterAutospacing="0"/>
        <w:ind w:left="0"/>
        <w:rPr>
          <w:rFonts w:ascii="Arial" w:hAnsi="Arial" w:cs="Arial"/>
          <w:color w:val="000000"/>
          <w:sz w:val="21"/>
          <w:szCs w:val="21"/>
        </w:rPr>
      </w:pPr>
      <w:r>
        <w:rPr>
          <w:color w:val="000000"/>
          <w:sz w:val="32"/>
          <w:szCs w:val="32"/>
        </w:rPr>
        <w:t>Постарайтесь приблизиться к полынье по следам, последние 10-15 метров передвигайтесь ползком, широко расставляя при этом руки и ноги и толкая перед собою спасательные средства, осторожно двигаться по направлению к полынье.</w:t>
      </w:r>
    </w:p>
    <w:p w:rsidR="009F2C35" w:rsidRDefault="009F2C35" w:rsidP="009F2C35">
      <w:pPr>
        <w:pStyle w:val="a3"/>
        <w:numPr>
          <w:ilvl w:val="0"/>
          <w:numId w:val="4"/>
        </w:numPr>
        <w:spacing w:before="0" w:beforeAutospacing="0" w:after="150" w:afterAutospacing="0"/>
        <w:ind w:left="0"/>
        <w:rPr>
          <w:rFonts w:ascii="Arial" w:hAnsi="Arial" w:cs="Arial"/>
          <w:color w:val="000000"/>
          <w:sz w:val="21"/>
          <w:szCs w:val="21"/>
        </w:rPr>
      </w:pPr>
      <w:r>
        <w:rPr>
          <w:color w:val="000000"/>
          <w:sz w:val="32"/>
          <w:szCs w:val="32"/>
        </w:rPr>
        <w:t>Остановитесь от находящегося в воде человека в нескольких метрах, бросьте ему веревку, край одежды, подайте палку или шест.</w:t>
      </w:r>
      <w:r>
        <w:rPr>
          <w:b/>
          <w:bCs/>
          <w:color w:val="000000"/>
          <w:sz w:val="32"/>
          <w:szCs w:val="32"/>
        </w:rPr>
        <w:t> </w:t>
      </w:r>
      <w:r>
        <w:rPr>
          <w:b/>
          <w:bCs/>
          <w:color w:val="000099"/>
          <w:sz w:val="32"/>
          <w:szCs w:val="32"/>
          <w:u w:val="single"/>
        </w:rPr>
        <w:t>(Запомните!</w:t>
      </w:r>
      <w:r>
        <w:rPr>
          <w:b/>
          <w:bCs/>
          <w:color w:val="000099"/>
          <w:sz w:val="32"/>
          <w:szCs w:val="32"/>
        </w:rPr>
        <w:t> </w:t>
      </w:r>
      <w:r>
        <w:rPr>
          <w:color w:val="000000"/>
          <w:sz w:val="32"/>
          <w:szCs w:val="32"/>
        </w:rPr>
        <w:t>Не наматывайте веревку на руку – пострадавший может утянуть и вас в полынью.)</w:t>
      </w:r>
    </w:p>
    <w:p w:rsidR="009F2C35" w:rsidRDefault="009F2C35" w:rsidP="009F2C35">
      <w:pPr>
        <w:pStyle w:val="a3"/>
        <w:numPr>
          <w:ilvl w:val="0"/>
          <w:numId w:val="4"/>
        </w:numPr>
        <w:spacing w:before="0" w:beforeAutospacing="0" w:after="150" w:afterAutospacing="0"/>
        <w:ind w:left="0"/>
        <w:rPr>
          <w:rFonts w:ascii="Arial" w:hAnsi="Arial" w:cs="Arial"/>
          <w:color w:val="000000"/>
          <w:sz w:val="21"/>
          <w:szCs w:val="21"/>
        </w:rPr>
      </w:pPr>
      <w:r>
        <w:rPr>
          <w:color w:val="000000"/>
          <w:sz w:val="32"/>
          <w:szCs w:val="32"/>
        </w:rPr>
        <w:t>Осторожно вытащите пострадавшего на лед, и вместе ползком выбирайтесь из опасной зоны. Ползите в ту сторону, откуда пришли.</w:t>
      </w:r>
    </w:p>
    <w:p w:rsidR="009F2C35" w:rsidRDefault="009F2C35" w:rsidP="009F2C35">
      <w:pPr>
        <w:pStyle w:val="a3"/>
        <w:numPr>
          <w:ilvl w:val="0"/>
          <w:numId w:val="4"/>
        </w:numPr>
        <w:spacing w:before="0" w:beforeAutospacing="0" w:after="150" w:afterAutospacing="0"/>
        <w:ind w:left="0"/>
        <w:rPr>
          <w:rFonts w:ascii="Arial" w:hAnsi="Arial" w:cs="Arial"/>
          <w:color w:val="000000"/>
          <w:sz w:val="21"/>
          <w:szCs w:val="21"/>
        </w:rPr>
      </w:pPr>
      <w:r>
        <w:rPr>
          <w:color w:val="000000"/>
          <w:sz w:val="32"/>
          <w:szCs w:val="32"/>
        </w:rPr>
        <w:t>Доставьте пострадавшего в теплое место. Окажите ему первую помощь до приезда врачей: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w:t>
      </w:r>
    </w:p>
    <w:p w:rsidR="000A71FE" w:rsidRDefault="009F2C35" w:rsidP="009F2C35">
      <w:pPr>
        <w:pStyle w:val="a3"/>
        <w:spacing w:before="0" w:beforeAutospacing="0" w:after="150" w:afterAutospacing="0"/>
        <w:rPr>
          <w:color w:val="000000"/>
          <w:sz w:val="32"/>
          <w:szCs w:val="32"/>
          <w:u w:val="single"/>
        </w:rPr>
      </w:pPr>
      <w:r>
        <w:rPr>
          <w:rFonts w:ascii="Arial" w:hAnsi="Arial" w:cs="Arial"/>
          <w:color w:val="000000"/>
          <w:sz w:val="21"/>
          <w:szCs w:val="21"/>
        </w:rPr>
        <w:br/>
      </w:r>
      <w:r>
        <w:rPr>
          <w:color w:val="000000"/>
          <w:sz w:val="32"/>
          <w:szCs w:val="32"/>
          <w:u w:val="single"/>
        </w:rPr>
        <w:t>Вызовите скорую медицинскую помощь.</w:t>
      </w:r>
    </w:p>
    <w:p w:rsidR="009F2C35" w:rsidRDefault="009F2C35" w:rsidP="009F2C35">
      <w:pPr>
        <w:pStyle w:val="a3"/>
        <w:spacing w:before="0" w:beforeAutospacing="0" w:after="150" w:afterAutospacing="0"/>
        <w:rPr>
          <w:color w:val="000000"/>
          <w:sz w:val="32"/>
          <w:szCs w:val="32"/>
          <w:u w:val="single"/>
        </w:rPr>
      </w:pP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w:t>
      </w:r>
      <w:r>
        <w:rPr>
          <w:rFonts w:ascii="Arial" w:hAnsi="Arial" w:cs="Arial"/>
          <w:noProof/>
          <w:color w:val="000000"/>
          <w:sz w:val="21"/>
          <w:szCs w:val="21"/>
        </w:rPr>
        <w:drawing>
          <wp:anchor distT="0" distB="0" distL="114300" distR="114300" simplePos="0" relativeHeight="251667456" behindDoc="0" locked="0" layoutInCell="1" allowOverlap="0" wp14:anchorId="4CD9D954" wp14:editId="5C735CA8">
            <wp:simplePos x="0" y="0"/>
            <wp:positionH relativeFrom="column">
              <wp:align>left</wp:align>
            </wp:positionH>
            <wp:positionV relativeFrom="line">
              <wp:posOffset>0</wp:posOffset>
            </wp:positionV>
            <wp:extent cx="2924175" cy="1800225"/>
            <wp:effectExtent l="0" t="0" r="9525" b="9525"/>
            <wp:wrapSquare wrapText="bothSides"/>
            <wp:docPr id="7" name="Рисунок 7" descr="hello_html_m693cd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93cd4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C35" w:rsidRDefault="009F2C35" w:rsidP="009F2C35">
      <w:pPr>
        <w:pStyle w:val="a3"/>
        <w:spacing w:before="0" w:beforeAutospacing="0" w:after="150" w:afterAutospacing="0"/>
        <w:jc w:val="center"/>
        <w:rPr>
          <w:rFonts w:ascii="Arial" w:hAnsi="Arial" w:cs="Arial"/>
          <w:color w:val="000000"/>
          <w:sz w:val="21"/>
          <w:szCs w:val="21"/>
        </w:rPr>
      </w:pPr>
      <w:r>
        <w:rPr>
          <w:b/>
          <w:bCs/>
          <w:color w:val="000099"/>
          <w:sz w:val="40"/>
          <w:szCs w:val="40"/>
          <w:u w:val="single"/>
        </w:rPr>
        <w:t>Что делать, если вы провалились в холодную воду:</w:t>
      </w:r>
    </w:p>
    <w:p w:rsidR="009F2C35" w:rsidRPr="009F2C35" w:rsidRDefault="009F2C35" w:rsidP="009F2C35">
      <w:pPr>
        <w:pStyle w:val="a3"/>
        <w:spacing w:before="0" w:beforeAutospacing="0" w:after="150" w:afterAutospacing="0"/>
        <w:jc w:val="center"/>
        <w:rPr>
          <w:color w:val="000000"/>
          <w:sz w:val="32"/>
          <w:szCs w:val="32"/>
        </w:rPr>
      </w:pPr>
      <w:r w:rsidRPr="009F2C35">
        <w:rPr>
          <w:color w:val="000000"/>
          <w:sz w:val="32"/>
          <w:szCs w:val="32"/>
        </w:rPr>
        <w:t>1.Не паникуйте, не делайте резких движений, не нырять и не мочить голову, стабилизируйте дыхание.</w:t>
      </w:r>
    </w:p>
    <w:p w:rsidR="009F2C35" w:rsidRPr="009F2C35" w:rsidRDefault="009F2C35" w:rsidP="009F2C35">
      <w:pPr>
        <w:pStyle w:val="a3"/>
        <w:spacing w:before="0" w:beforeAutospacing="0" w:after="150" w:afterAutospacing="0"/>
        <w:rPr>
          <w:color w:val="000000"/>
          <w:sz w:val="32"/>
          <w:szCs w:val="32"/>
        </w:rPr>
      </w:pPr>
      <w:r w:rsidRPr="009F2C35">
        <w:rPr>
          <w:color w:val="000000"/>
          <w:sz w:val="32"/>
          <w:szCs w:val="32"/>
        </w:rPr>
        <w:t>2.Придерживайтесь за край льда.</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3.Зовите на помощь: «Тону!»</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4.Выбирайтесь на ту сторону льда, откуда пришли.</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5.Раскиньте руки в стороны и постарайтесь зацепиться за кромку льда, придав телу горизонтальное положение по направлению течения.</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6.Выталкивайте свое тело на лед, помогая ногами, опираясь на согнутые в локтях руки.</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7.Если лед ломается, все равно не оставляйте попыток выбраться.</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8.Попытайтесь осторожно налечь грудью на край льда и забросить одну, а потом и другую ноги на лед. Если лед выдержал, перекатываясь, медленно ползите к берегу.</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9.Ползите в ту сторону, откуда пришли - лед здесь уже проверен на прочность. Отползите на 2-3 метра, встаньте и идите к ближайшему жилью. Отдохнуть можно только в тёплом помещении.</w:t>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F2C35" w:rsidRDefault="009F2C35" w:rsidP="009F2C35">
      <w:pPr>
        <w:pStyle w:val="a3"/>
        <w:spacing w:before="0" w:beforeAutospacing="0" w:after="150" w:afterAutospacing="0"/>
        <w:rPr>
          <w:rFonts w:ascii="Arial" w:hAnsi="Arial" w:cs="Arial"/>
          <w:color w:val="000000"/>
          <w:sz w:val="21"/>
          <w:szCs w:val="21"/>
        </w:rPr>
      </w:pPr>
      <w:r>
        <w:rPr>
          <w:rFonts w:ascii="Arial" w:hAnsi="Arial" w:cs="Arial"/>
          <w:noProof/>
          <w:color w:val="000000"/>
          <w:sz w:val="21"/>
          <w:szCs w:val="21"/>
        </w:rPr>
        <w:lastRenderedPageBreak/>
        <w:drawing>
          <wp:anchor distT="0" distB="0" distL="114300" distR="114300" simplePos="0" relativeHeight="251668480" behindDoc="0" locked="0" layoutInCell="1" allowOverlap="0" wp14:anchorId="50B67D82" wp14:editId="03F9D453">
            <wp:simplePos x="0" y="0"/>
            <wp:positionH relativeFrom="column">
              <wp:align>left</wp:align>
            </wp:positionH>
            <wp:positionV relativeFrom="line">
              <wp:posOffset>0</wp:posOffset>
            </wp:positionV>
            <wp:extent cx="3781425" cy="2352675"/>
            <wp:effectExtent l="0" t="0" r="9525" b="9525"/>
            <wp:wrapSquare wrapText="bothSides"/>
            <wp:docPr id="8" name="Рисунок 8" descr="hello_html_m271dcc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71dcc6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br/>
      </w:r>
    </w:p>
    <w:p w:rsidR="009F2C35" w:rsidRDefault="009F2C35" w:rsidP="009F2C35">
      <w:pPr>
        <w:pStyle w:val="a3"/>
        <w:spacing w:before="0" w:beforeAutospacing="0" w:after="150" w:afterAutospacing="0"/>
        <w:jc w:val="center"/>
        <w:rPr>
          <w:rFonts w:ascii="Arial" w:hAnsi="Arial" w:cs="Arial"/>
          <w:color w:val="000000"/>
          <w:sz w:val="21"/>
          <w:szCs w:val="21"/>
        </w:rPr>
      </w:pPr>
      <w:r>
        <w:rPr>
          <w:b/>
          <w:bCs/>
          <w:color w:val="000099"/>
          <w:sz w:val="40"/>
          <w:szCs w:val="40"/>
          <w:u w:val="single"/>
        </w:rPr>
        <w:t>Если человек попал в полынью:</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1.Попросите кого-нибудь вызвать “скорую помощь” и спасателей или сами вызовите их по сотовому телефону «112».</w:t>
      </w:r>
    </w:p>
    <w:p w:rsidR="009F2C35" w:rsidRDefault="009F2C35" w:rsidP="009F2C35">
      <w:pPr>
        <w:pStyle w:val="a3"/>
        <w:spacing w:before="0" w:beforeAutospacing="0" w:after="150" w:afterAutospacing="0"/>
        <w:rPr>
          <w:rFonts w:ascii="Arial" w:hAnsi="Arial" w:cs="Arial"/>
          <w:color w:val="000000"/>
          <w:sz w:val="21"/>
          <w:szCs w:val="21"/>
        </w:rPr>
      </w:pPr>
      <w:r w:rsidRPr="009F2C35">
        <w:rPr>
          <w:color w:val="000000"/>
          <w:sz w:val="32"/>
          <w:szCs w:val="21"/>
        </w:rPr>
        <w:t>2.</w:t>
      </w:r>
      <w:r>
        <w:rPr>
          <w:color w:val="000000"/>
          <w:sz w:val="32"/>
          <w:szCs w:val="32"/>
        </w:rPr>
        <w:t>Вооружитесь любой длинной палкой, доской, шестом или веревкой или длинным шарфом. Можно связать воедино шарфы, ремни или одежду.</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3.Завяжите на конце веревки узел.</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4.Постарайтесь приблизиться к полынье по следам, последние 10-15 метров передвигайтесь ползком, широко расставляя при этом руки и ноги и толкая перед собою спасательные средства, осторожно двигаться по направлению к полынье.</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5.Остановитесь от находящегося в воде человека в нескольких метрах, бросьте ему веревку, край одежды, подайте палку или шест.</w:t>
      </w:r>
      <w:r>
        <w:rPr>
          <w:b/>
          <w:bCs/>
          <w:color w:val="000000"/>
          <w:sz w:val="32"/>
          <w:szCs w:val="32"/>
        </w:rPr>
        <w:t> </w:t>
      </w:r>
      <w:r>
        <w:rPr>
          <w:b/>
          <w:bCs/>
          <w:color w:val="000099"/>
          <w:sz w:val="32"/>
          <w:szCs w:val="32"/>
          <w:u w:val="single"/>
        </w:rPr>
        <w:t>(Запомните!</w:t>
      </w:r>
      <w:r>
        <w:rPr>
          <w:b/>
          <w:bCs/>
          <w:color w:val="000099"/>
          <w:sz w:val="32"/>
          <w:szCs w:val="32"/>
        </w:rPr>
        <w:t> </w:t>
      </w:r>
      <w:r>
        <w:rPr>
          <w:color w:val="000000"/>
          <w:sz w:val="32"/>
          <w:szCs w:val="32"/>
        </w:rPr>
        <w:t>Не наматывайте веревку на руку – пострадавший может утянуть и вас в полынью.)</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6.Осторожно вытащите пострадавшего на лед, и вместе ползком выбирайтесь из опасной зоны. Ползите в ту сторону, откуда пришли.</w:t>
      </w:r>
    </w:p>
    <w:p w:rsidR="009F2C35" w:rsidRDefault="009F2C35" w:rsidP="009F2C35">
      <w:pPr>
        <w:pStyle w:val="a3"/>
        <w:spacing w:before="0" w:beforeAutospacing="0" w:after="150" w:afterAutospacing="0"/>
        <w:rPr>
          <w:rFonts w:ascii="Arial" w:hAnsi="Arial" w:cs="Arial"/>
          <w:color w:val="000000"/>
          <w:sz w:val="21"/>
          <w:szCs w:val="21"/>
        </w:rPr>
      </w:pPr>
      <w:r>
        <w:rPr>
          <w:color w:val="000000"/>
          <w:sz w:val="32"/>
          <w:szCs w:val="32"/>
        </w:rPr>
        <w:t>7.Доставьте пострадавшего в теплое место. Окажите ему первую помощь до приезда врачей: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w:t>
      </w:r>
    </w:p>
    <w:p w:rsidR="009F2C35" w:rsidRDefault="009F2C35" w:rsidP="009F2C35">
      <w:pPr>
        <w:pStyle w:val="a3"/>
        <w:spacing w:before="0" w:beforeAutospacing="0" w:after="150" w:afterAutospacing="0"/>
      </w:pPr>
      <w:r>
        <w:rPr>
          <w:rFonts w:ascii="Arial" w:hAnsi="Arial" w:cs="Arial"/>
          <w:color w:val="000000"/>
          <w:sz w:val="21"/>
          <w:szCs w:val="21"/>
        </w:rPr>
        <w:br/>
      </w:r>
      <w:r>
        <w:rPr>
          <w:color w:val="000000"/>
          <w:sz w:val="32"/>
          <w:szCs w:val="32"/>
          <w:u w:val="single"/>
        </w:rPr>
        <w:t>Вызовите скорую медицинскую помощь.</w:t>
      </w:r>
    </w:p>
    <w:p w:rsidR="009F2C35" w:rsidRDefault="009F2C35" w:rsidP="009F2C35">
      <w:pPr>
        <w:pStyle w:val="a3"/>
        <w:spacing w:before="0" w:beforeAutospacing="0" w:after="150" w:afterAutospacing="0"/>
      </w:pPr>
    </w:p>
    <w:sectPr w:rsidR="009F2C35" w:rsidSect="009F2C35">
      <w:pgSz w:w="11906" w:h="16838"/>
      <w:pgMar w:top="709"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4656"/>
    <w:multiLevelType w:val="multilevel"/>
    <w:tmpl w:val="0BCAC104"/>
    <w:lvl w:ilvl="0">
      <w:start w:val="1"/>
      <w:numFmt w:val="decimal"/>
      <w:lvlText w:val="%1."/>
      <w:lvlJc w:val="left"/>
      <w:pPr>
        <w:tabs>
          <w:tab w:val="num" w:pos="720"/>
        </w:tabs>
        <w:ind w:left="720" w:hanging="360"/>
      </w:pPr>
      <w:rPr>
        <w:rFonts w:ascii="Times New Roman" w:hAnsi="Times New Roman" w:cs="Times New Roman" w:hint="default"/>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E6334A"/>
    <w:multiLevelType w:val="multilevel"/>
    <w:tmpl w:val="A518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40104"/>
    <w:multiLevelType w:val="multilevel"/>
    <w:tmpl w:val="79CE4BE0"/>
    <w:lvl w:ilvl="0">
      <w:start w:val="1"/>
      <w:numFmt w:val="decimal"/>
      <w:lvlText w:val="%1."/>
      <w:lvlJc w:val="left"/>
      <w:pPr>
        <w:tabs>
          <w:tab w:val="num" w:pos="720"/>
        </w:tabs>
        <w:ind w:left="720" w:hanging="360"/>
      </w:pPr>
      <w:rPr>
        <w:rFonts w:ascii="Times New Roman" w:hAnsi="Times New Roman" w:cs="Times New Roman" w:hint="default"/>
        <w:sz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7C780F"/>
    <w:multiLevelType w:val="multilevel"/>
    <w:tmpl w:val="36DAB7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6A2AF4"/>
    <w:multiLevelType w:val="multilevel"/>
    <w:tmpl w:val="8A1CDFF8"/>
    <w:lvl w:ilvl="0">
      <w:start w:val="1"/>
      <w:numFmt w:val="decimal"/>
      <w:lvlText w:val="%1."/>
      <w:lvlJc w:val="left"/>
      <w:pPr>
        <w:tabs>
          <w:tab w:val="num" w:pos="720"/>
        </w:tabs>
        <w:ind w:left="720" w:hanging="360"/>
      </w:pPr>
      <w:rPr>
        <w:rFonts w:ascii="Times New Roman" w:hAnsi="Times New Roman" w:cs="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B0"/>
    <w:rsid w:val="000A71FE"/>
    <w:rsid w:val="00856B1F"/>
    <w:rsid w:val="009F2C35"/>
    <w:rsid w:val="00C7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53A28-08F3-4357-8FDB-8F2A8A87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2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2C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2C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Учитель</cp:lastModifiedBy>
  <cp:revision>2</cp:revision>
  <cp:lastPrinted>2017-11-13T03:47:00Z</cp:lastPrinted>
  <dcterms:created xsi:type="dcterms:W3CDTF">2018-11-17T05:02:00Z</dcterms:created>
  <dcterms:modified xsi:type="dcterms:W3CDTF">2018-11-17T05:02:00Z</dcterms:modified>
</cp:coreProperties>
</file>